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APLA. MODELO DE CARTA-PODER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...................,  de </w:t>
      </w:r>
      <w:r w:rsidDel="00000000" w:rsidR="00000000" w:rsidRPr="00000000">
        <w:rPr>
          <w:rFonts w:ascii="Arial" w:cs="Arial" w:eastAsia="Arial" w:hAnsi="Arial"/>
          <w:rtl w:val="0"/>
        </w:rPr>
        <w:t xml:space="preserve">Octubre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Señor Presidente de la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ASOCIACION PETROQUIMICA Y QUIMICA LATINOAMERICANA (APLA)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De mi consideración: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carta-poder, queda debidamente autorizado el señor ......................................................... (cuya firma va inserta al pie) para que nos represente en la Asamblea Ordinaria que esa Asociación celebrará el día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Octubre de 2020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 las 10.00   en primera convocatoria , a las 11.00  en segunda convocatoria , otorgándole las más amplias facultades para tratar y decidir todos los puntos del Orden del Día de la Asamblea Ordinaria. Esta autorización es extensiva a cualquier prórroga o cuarto intermedio que disponga dicha Asamblea.</w:t>
      </w:r>
    </w:p>
    <w:p w:rsidR="00000000" w:rsidDel="00000000" w:rsidP="00000000" w:rsidRDefault="00000000" w:rsidRPr="00000000" w14:paraId="0000000D">
      <w:pPr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Saludamos a UD. muy atentamente.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(firma del autorizado)(2)</w:t>
        <w:tab/>
        <w:tab/>
        <w:tab/>
        <w:tab/>
        <w:tab/>
        <w:t xml:space="preserve">(firma del otorgante)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(aclaración)       </w:t>
        <w:tab/>
        <w:tab/>
        <w:tab/>
        <w:tab/>
        <w:tab/>
        <w:tab/>
        <w:t xml:space="preserve">(aclaración)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(Nº de documento)</w:t>
        <w:tab/>
        <w:tab/>
        <w:tab/>
        <w:tab/>
        <w:tab/>
        <w:t xml:space="preserve">             (nombre de la empresa) (1)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(domicilio)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(Por favor incluir la certificación notarial o bancaria de la firma del otorgante) 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Disposiciones del Estatuto de APLA  sobre concurrencia a Asambleas: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Artículo 22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Los Socios Activos con derecho a voto podrán hacerse representar en la Asamblea por sus representantes legales o apoderados especiales, los que deberán contar con la correspondiente carta poder en la que constarán sus facultades, con certificación notarial o bancaria de la firma del poderdante. La carta poder podrá ser otorgada a favor de otro socio del APLA; en este caso si el poderdante y el apoderado tienen derecho a voto el mandatario podrá votar independientemente por sí y por su representado.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Artículo 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Ningún miembro del Directorio podrá representar a Socios Activos en la Asamblea.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Socio Activo de APLA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Representante del Socio Activo –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 puede ser Director de APLA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Fecha máxima de recepción de las Cartas Poder: </w:t>
      </w:r>
      <w:r w:rsidDel="00000000" w:rsidR="00000000" w:rsidRPr="00000000">
        <w:rPr>
          <w:rFonts w:ascii="Arial" w:cs="Arial" w:eastAsia="Arial" w:hAnsi="Arial"/>
          <w:rtl w:val="0"/>
        </w:rPr>
        <w:t xml:space="preserve">25 de Octubre 2020</w:t>
      </w:r>
      <w:r w:rsidDel="00000000" w:rsidR="00000000" w:rsidRPr="00000000">
        <w:rPr>
          <w:rtl w:val="0"/>
        </w:rPr>
      </w:r>
    </w:p>
    <w:sectPr>
      <w:pgSz w:h="16840" w:w="11907"/>
      <w:pgMar w:bottom="1418" w:top="1418" w:left="1701" w:right="11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MX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NQa3yeLf8IbZNtIo3CXMXuwjg==">AMUW2mX/b/+zzm2jtykUWARw6qunX/9NYgpJMLYD7wyvmpOWFZTZYAxZx31KgB2nEoL8j26oUAtZ8ZYFfH4ADqll6exCcdDyvg+484W5fZ+GBL7oGzU9Qko=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2017-10-11T15:37:00Z</dcterms:created>
  <dc:creator>ORLANDO A. MARTINEZ</dc:creator>
</cp:coreProperties>
</file>